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3AB9B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Adobe 黑体 Std R" w:hAnsi="Adobe 黑体 Std R" w:eastAsia="Adobe 黑体 Std R"/>
          <w:sz w:val="32"/>
          <w:szCs w:val="32"/>
        </w:rPr>
        <w:t>附件</w:t>
      </w:r>
    </w:p>
    <w:p w14:paraId="784B1CE4">
      <w:pPr>
        <w:spacing w:before="312" w:beforeLines="100" w:after="312" w:afterLines="100" w:line="520" w:lineRule="exact"/>
        <w:contextualSpacing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信息通信领域科技论文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激励计划</w:t>
      </w:r>
      <w:r>
        <w:rPr>
          <w:rFonts w:hint="eastAsia" w:ascii="黑体" w:hAnsi="黑体" w:eastAsia="黑体"/>
          <w:sz w:val="32"/>
          <w:szCs w:val="32"/>
        </w:rPr>
        <w:t>推荐表</w:t>
      </w:r>
      <w:bookmarkStart w:id="0" w:name="_GoBack"/>
      <w:bookmarkEnd w:id="0"/>
    </w:p>
    <w:tbl>
      <w:tblPr>
        <w:tblStyle w:val="4"/>
        <w:tblW w:w="8614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42"/>
        <w:gridCol w:w="1703"/>
        <w:gridCol w:w="1418"/>
        <w:gridCol w:w="3651"/>
      </w:tblGrid>
      <w:tr w14:paraId="0C66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</w:trPr>
        <w:tc>
          <w:tcPr>
            <w:tcW w:w="1842" w:type="dxa"/>
            <w:vAlign w:val="center"/>
          </w:tcPr>
          <w:p w14:paraId="74A050E2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br w:type="page"/>
            </w:r>
            <w:r>
              <w:rPr>
                <w:rFonts w:hint="eastAsia" w:ascii="黑体" w:hAnsi="黑体" w:eastAsia="黑体"/>
                <w:sz w:val="24"/>
              </w:rPr>
              <w:t>论文名称</w:t>
            </w:r>
          </w:p>
        </w:tc>
        <w:tc>
          <w:tcPr>
            <w:tcW w:w="6772" w:type="dxa"/>
            <w:gridSpan w:val="3"/>
            <w:vAlign w:val="center"/>
          </w:tcPr>
          <w:p w14:paraId="454BEA42">
            <w:pPr>
              <w:spacing w:before="60" w:line="280" w:lineRule="exact"/>
              <w:contextualSpacing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E52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</w:trPr>
        <w:tc>
          <w:tcPr>
            <w:tcW w:w="1842" w:type="dxa"/>
            <w:vAlign w:val="center"/>
          </w:tcPr>
          <w:p w14:paraId="5CBCC7E4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论文学科领域</w:t>
            </w:r>
          </w:p>
        </w:tc>
        <w:tc>
          <w:tcPr>
            <w:tcW w:w="6772" w:type="dxa"/>
            <w:gridSpan w:val="3"/>
            <w:vAlign w:val="center"/>
          </w:tcPr>
          <w:p w14:paraId="514D5210">
            <w:pPr>
              <w:spacing w:before="60" w:line="280" w:lineRule="exact"/>
              <w:contextualSpacing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B53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 w:hRule="atLeast"/>
        </w:trPr>
        <w:tc>
          <w:tcPr>
            <w:tcW w:w="1842" w:type="dxa"/>
            <w:vAlign w:val="center"/>
          </w:tcPr>
          <w:p w14:paraId="4FBB95A3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发表方式</w:t>
            </w:r>
          </w:p>
        </w:tc>
        <w:tc>
          <w:tcPr>
            <w:tcW w:w="1703" w:type="dxa"/>
            <w:vAlign w:val="center"/>
          </w:tcPr>
          <w:p w14:paraId="6A68686D">
            <w:pPr>
              <w:snapToGrid w:val="0"/>
              <w:spacing w:before="60"/>
              <w:jc w:val="center"/>
              <w:rPr>
                <w:rFonts w:ascii="仿宋" w:hAnsi="仿宋" w:eastAsia="仿宋"/>
                <w:sz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</w:rPr>
                <w:id w:val="-1285486868"/>
                <w:placeholder>
                  <w:docPart w:val="B8E06EC05B754ACF951EA1BA3D46AC56"/>
                </w:placeholder>
                <w:showingPlcHdr/>
                <w:dropDownList>
                  <w:listItem w:value="选择一项。"/>
                  <w:listItem w:displayText="期刊" w:value="期刊"/>
                  <w:listItem w:displayText="期刊增刊" w:value="期刊增刊"/>
                  <w:listItem w:displayText="会议论文" w:value="会议论文"/>
                </w:dropDownList>
              </w:sdtPr>
              <w:sdtEndPr>
                <w:rPr>
                  <w:rFonts w:hint="eastAsia" w:ascii="仿宋" w:hAnsi="仿宋" w:eastAsia="仿宋"/>
                  <w:sz w:val="24"/>
                </w:rPr>
              </w:sdtEndPr>
              <w:sdtContent>
                <w:r>
                  <w:rPr>
                    <w:rStyle w:val="9"/>
                    <w:rFonts w:hint="eastAsia" w:ascii="仿宋" w:hAnsi="仿宋" w:eastAsia="仿宋"/>
                    <w:sz w:val="24"/>
                  </w:rPr>
                  <w:t>选择一项。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27B121C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期刊或会议论文集名称</w:t>
            </w:r>
          </w:p>
        </w:tc>
        <w:tc>
          <w:tcPr>
            <w:tcW w:w="3651" w:type="dxa"/>
            <w:vAlign w:val="center"/>
          </w:tcPr>
          <w:p w14:paraId="0672A753">
            <w:pPr>
              <w:snapToGrid w:val="0"/>
              <w:spacing w:before="60"/>
              <w:jc w:val="center"/>
              <w:rPr>
                <w:rFonts w:ascii="仿宋" w:hAnsi="仿宋" w:eastAsia="仿宋"/>
                <w:i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4"/>
              </w:rPr>
              <w:t>（期刊须注明</w:t>
            </w:r>
            <w:r>
              <w:rPr>
                <w:rFonts w:ascii="仿宋" w:hAnsi="仿宋" w:eastAsia="仿宋"/>
                <w:i/>
                <w:color w:val="FF0000"/>
                <w:sz w:val="24"/>
              </w:rPr>
              <w:t>刊号</w:t>
            </w:r>
            <w:r>
              <w:rPr>
                <w:rFonts w:hint="eastAsia" w:ascii="仿宋" w:hAnsi="仿宋" w:eastAsia="仿宋"/>
                <w:i/>
                <w:color w:val="FF0000"/>
                <w:sz w:val="24"/>
              </w:rPr>
              <w:t>，会议论文集须注明ISBN号）</w:t>
            </w:r>
          </w:p>
          <w:p w14:paraId="7789C4E2">
            <w:pPr>
              <w:snapToGrid w:val="0"/>
              <w:spacing w:before="60"/>
              <w:jc w:val="center"/>
              <w:rPr>
                <w:rFonts w:ascii="仿宋" w:hAnsi="仿宋" w:eastAsia="仿宋"/>
                <w:i/>
                <w:sz w:val="24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4"/>
              </w:rPr>
              <w:t>例</w:t>
            </w:r>
            <w:r>
              <w:rPr>
                <w:rFonts w:ascii="仿宋" w:hAnsi="仿宋" w:eastAsia="仿宋"/>
                <w:i/>
                <w:color w:val="FF0000"/>
                <w:sz w:val="24"/>
              </w:rPr>
              <w:t>：</w:t>
            </w:r>
            <w:r>
              <w:rPr>
                <w:rFonts w:hint="eastAsia" w:ascii="仿宋" w:hAnsi="仿宋" w:eastAsia="仿宋"/>
                <w:i/>
                <w:color w:val="FF0000"/>
                <w:sz w:val="24"/>
              </w:rPr>
              <w:t>CN:3</w:t>
            </w:r>
            <w:r>
              <w:rPr>
                <w:rFonts w:ascii="仿宋" w:hAnsi="仿宋" w:eastAsia="仿宋"/>
                <w:i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i/>
                <w:color w:val="FF0000"/>
                <w:sz w:val="24"/>
              </w:rPr>
              <w:t>-133</w:t>
            </w:r>
            <w:r>
              <w:rPr>
                <w:rFonts w:ascii="仿宋" w:hAnsi="仿宋" w:eastAsia="仿宋"/>
                <w:i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i/>
                <w:color w:val="FF0000"/>
                <w:sz w:val="24"/>
              </w:rPr>
              <w:t>/</w:t>
            </w:r>
            <w:r>
              <w:rPr>
                <w:rFonts w:ascii="仿宋" w:hAnsi="仿宋" w:eastAsia="仿宋"/>
                <w:i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i/>
                <w:color w:val="FF0000"/>
                <w:sz w:val="24"/>
              </w:rPr>
              <w:t>N</w:t>
            </w:r>
          </w:p>
        </w:tc>
      </w:tr>
      <w:tr w14:paraId="7892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" w:hRule="atLeast"/>
        </w:trPr>
        <w:tc>
          <w:tcPr>
            <w:tcW w:w="1842" w:type="dxa"/>
            <w:vAlign w:val="center"/>
          </w:tcPr>
          <w:p w14:paraId="3DF1E080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发表年期</w:t>
            </w:r>
          </w:p>
        </w:tc>
        <w:tc>
          <w:tcPr>
            <w:tcW w:w="1703" w:type="dxa"/>
            <w:vAlign w:val="center"/>
          </w:tcPr>
          <w:p w14:paraId="033E5277">
            <w:pPr>
              <w:snapToGrid w:val="0"/>
              <w:spacing w:before="60"/>
              <w:jc w:val="center"/>
              <w:rPr>
                <w:rFonts w:ascii="仿宋" w:hAnsi="仿宋" w:eastAsia="仿宋"/>
                <w:bCs/>
                <w:i/>
                <w:iCs/>
                <w:sz w:val="24"/>
              </w:rPr>
            </w:pPr>
            <w:r>
              <w:rPr>
                <w:rFonts w:hint="eastAsia" w:ascii="仿宋" w:hAnsi="仿宋" w:eastAsia="仿宋"/>
                <w:bCs/>
                <w:i/>
                <w:iCs/>
                <w:color w:val="FF0000"/>
                <w:sz w:val="24"/>
              </w:rPr>
              <w:t>（须注明某年某卷某期）例如：2</w:t>
            </w:r>
            <w:r>
              <w:rPr>
                <w:rFonts w:ascii="仿宋" w:hAnsi="仿宋" w:eastAsia="仿宋"/>
                <w:bCs/>
                <w:i/>
                <w:iCs/>
                <w:color w:val="FF0000"/>
                <w:sz w:val="24"/>
              </w:rPr>
              <w:t>022</w:t>
            </w:r>
            <w:r>
              <w:rPr>
                <w:rFonts w:hint="eastAsia" w:ascii="仿宋" w:hAnsi="仿宋" w:eastAsia="仿宋"/>
                <w:bCs/>
                <w:i/>
                <w:iCs/>
                <w:color w:val="FF0000"/>
                <w:sz w:val="24"/>
              </w:rPr>
              <w:t>年第6</w:t>
            </w:r>
            <w:r>
              <w:rPr>
                <w:rFonts w:ascii="仿宋" w:hAnsi="仿宋" w:eastAsia="仿宋"/>
                <w:bCs/>
                <w:i/>
                <w:iCs/>
                <w:color w:val="FF0000"/>
                <w:sz w:val="24"/>
              </w:rPr>
              <w:t>5</w:t>
            </w:r>
            <w:r>
              <w:rPr>
                <w:rFonts w:hint="eastAsia" w:ascii="仿宋" w:hAnsi="仿宋" w:eastAsia="仿宋"/>
                <w:bCs/>
                <w:i/>
                <w:iCs/>
                <w:color w:val="FF0000"/>
                <w:sz w:val="24"/>
              </w:rPr>
              <w:t>卷第5期</w:t>
            </w:r>
          </w:p>
        </w:tc>
        <w:tc>
          <w:tcPr>
            <w:tcW w:w="1418" w:type="dxa"/>
            <w:vAlign w:val="center"/>
          </w:tcPr>
          <w:p w14:paraId="08EE490B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期刊或会议主办方</w:t>
            </w:r>
          </w:p>
        </w:tc>
        <w:tc>
          <w:tcPr>
            <w:tcW w:w="3651" w:type="dxa"/>
            <w:vAlign w:val="center"/>
          </w:tcPr>
          <w:p w14:paraId="3874EC1D">
            <w:pPr>
              <w:snapToGrid w:val="0"/>
              <w:spacing w:before="6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34E7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" w:hRule="atLeast"/>
        </w:trPr>
        <w:tc>
          <w:tcPr>
            <w:tcW w:w="1842" w:type="dxa"/>
            <w:vAlign w:val="center"/>
          </w:tcPr>
          <w:p w14:paraId="349EF344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通讯作者</w:t>
            </w:r>
          </w:p>
        </w:tc>
        <w:tc>
          <w:tcPr>
            <w:tcW w:w="1703" w:type="dxa"/>
            <w:vAlign w:val="center"/>
          </w:tcPr>
          <w:p w14:paraId="50E73C43">
            <w:pPr>
              <w:snapToGrid w:val="0"/>
              <w:spacing w:before="6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FFB7E5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论文作者</w:t>
            </w:r>
          </w:p>
        </w:tc>
        <w:tc>
          <w:tcPr>
            <w:tcW w:w="3651" w:type="dxa"/>
            <w:vAlign w:val="center"/>
          </w:tcPr>
          <w:p w14:paraId="5A3EB910">
            <w:pPr>
              <w:snapToGrid w:val="0"/>
              <w:spacing w:before="60"/>
              <w:jc w:val="center"/>
              <w:rPr>
                <w:rFonts w:ascii="仿宋" w:hAnsi="仿宋" w:eastAsia="仿宋"/>
                <w:bCs/>
                <w:i/>
                <w:i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Cs/>
                <w:i/>
                <w:iCs/>
                <w:color w:val="FF0000"/>
                <w:sz w:val="24"/>
              </w:rPr>
              <w:t>（所有作者，不超过1</w:t>
            </w:r>
            <w:r>
              <w:rPr>
                <w:rFonts w:ascii="仿宋" w:hAnsi="仿宋" w:eastAsia="仿宋"/>
                <w:bCs/>
                <w:i/>
                <w:iCs/>
                <w:color w:val="FF0000"/>
                <w:sz w:val="24"/>
              </w:rPr>
              <w:t>0</w:t>
            </w:r>
            <w:r>
              <w:rPr>
                <w:rFonts w:hint="eastAsia" w:ascii="仿宋" w:hAnsi="仿宋" w:eastAsia="仿宋"/>
                <w:bCs/>
                <w:i/>
                <w:iCs/>
                <w:color w:val="FF0000"/>
                <w:sz w:val="24"/>
              </w:rPr>
              <w:t>位）</w:t>
            </w:r>
          </w:p>
        </w:tc>
      </w:tr>
      <w:tr w14:paraId="345D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" w:hRule="atLeast"/>
        </w:trPr>
        <w:tc>
          <w:tcPr>
            <w:tcW w:w="1842" w:type="dxa"/>
            <w:vAlign w:val="center"/>
          </w:tcPr>
          <w:p w14:paraId="3F4544B1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第一作者</w:t>
            </w:r>
          </w:p>
        </w:tc>
        <w:tc>
          <w:tcPr>
            <w:tcW w:w="1703" w:type="dxa"/>
            <w:vAlign w:val="center"/>
          </w:tcPr>
          <w:p w14:paraId="5F690F0B">
            <w:pPr>
              <w:snapToGrid w:val="0"/>
              <w:spacing w:before="6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DF56B9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第一作者</w:t>
            </w:r>
          </w:p>
          <w:p w14:paraId="5C73038B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会员证号</w:t>
            </w:r>
          </w:p>
        </w:tc>
        <w:tc>
          <w:tcPr>
            <w:tcW w:w="3651" w:type="dxa"/>
            <w:vAlign w:val="center"/>
          </w:tcPr>
          <w:p w14:paraId="435BD093">
            <w:pPr>
              <w:snapToGrid w:val="0"/>
              <w:spacing w:before="60"/>
              <w:jc w:val="center"/>
              <w:rPr>
                <w:rFonts w:ascii="仿宋" w:hAnsi="仿宋" w:eastAsia="仿宋"/>
                <w:bCs/>
                <w:i/>
                <w:iCs/>
                <w:color w:val="FF0000"/>
                <w:sz w:val="24"/>
              </w:rPr>
            </w:pPr>
          </w:p>
        </w:tc>
      </w:tr>
      <w:tr w14:paraId="2396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</w:trPr>
        <w:tc>
          <w:tcPr>
            <w:tcW w:w="1842" w:type="dxa"/>
            <w:vAlign w:val="center"/>
          </w:tcPr>
          <w:p w14:paraId="636DE162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6772" w:type="dxa"/>
            <w:gridSpan w:val="3"/>
            <w:vAlign w:val="center"/>
          </w:tcPr>
          <w:p w14:paraId="222FECA6">
            <w:pPr>
              <w:snapToGrid w:val="0"/>
              <w:spacing w:before="6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BE1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4" w:hRule="atLeast"/>
        </w:trPr>
        <w:tc>
          <w:tcPr>
            <w:tcW w:w="1842" w:type="dxa"/>
            <w:vAlign w:val="center"/>
          </w:tcPr>
          <w:p w14:paraId="5BDDD687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703" w:type="dxa"/>
            <w:vAlign w:val="center"/>
          </w:tcPr>
          <w:p w14:paraId="687BF01A">
            <w:pPr>
              <w:snapToGrid w:val="0"/>
              <w:spacing w:before="6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5B70755">
            <w:pPr>
              <w:snapToGrid w:val="0"/>
              <w:spacing w:before="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3651" w:type="dxa"/>
            <w:vAlign w:val="center"/>
          </w:tcPr>
          <w:p w14:paraId="09A14BAE">
            <w:pPr>
              <w:snapToGrid w:val="0"/>
              <w:spacing w:before="6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257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4" w:hRule="atLeast"/>
        </w:trPr>
        <w:tc>
          <w:tcPr>
            <w:tcW w:w="1842" w:type="dxa"/>
            <w:vAlign w:val="center"/>
          </w:tcPr>
          <w:p w14:paraId="558F60FC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推荐单位</w:t>
            </w:r>
          </w:p>
        </w:tc>
        <w:tc>
          <w:tcPr>
            <w:tcW w:w="1703" w:type="dxa"/>
            <w:vAlign w:val="center"/>
          </w:tcPr>
          <w:p w14:paraId="78887FA1">
            <w:pPr>
              <w:snapToGrid w:val="0"/>
              <w:spacing w:before="6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4678B91">
            <w:pPr>
              <w:snapToGrid w:val="0"/>
              <w:spacing w:before="6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推荐单位联系人</w:t>
            </w:r>
          </w:p>
        </w:tc>
        <w:tc>
          <w:tcPr>
            <w:tcW w:w="3651" w:type="dxa"/>
            <w:vAlign w:val="center"/>
          </w:tcPr>
          <w:p w14:paraId="25AE7F53">
            <w:pPr>
              <w:snapToGrid w:val="0"/>
              <w:spacing w:before="60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4FB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</w:trPr>
        <w:tc>
          <w:tcPr>
            <w:tcW w:w="1842" w:type="dxa"/>
            <w:vAlign w:val="center"/>
          </w:tcPr>
          <w:p w14:paraId="5EEEBE97">
            <w:pPr>
              <w:snapToGrid w:val="0"/>
              <w:spacing w:before="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1703" w:type="dxa"/>
            <w:vAlign w:val="center"/>
          </w:tcPr>
          <w:p w14:paraId="081294DB">
            <w:pPr>
              <w:snapToGrid w:val="0"/>
              <w:spacing w:before="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C07ACD">
            <w:pPr>
              <w:snapToGrid w:val="0"/>
              <w:spacing w:before="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3651" w:type="dxa"/>
            <w:vAlign w:val="center"/>
          </w:tcPr>
          <w:p w14:paraId="342A4739">
            <w:pPr>
              <w:snapToGrid w:val="0"/>
              <w:spacing w:before="60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B70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</w:trPr>
        <w:tc>
          <w:tcPr>
            <w:tcW w:w="8614" w:type="dxa"/>
            <w:gridSpan w:val="4"/>
            <w:vAlign w:val="center"/>
          </w:tcPr>
          <w:p w14:paraId="3F794C47">
            <w:pPr>
              <w:snapToGrid w:val="0"/>
              <w:spacing w:before="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推荐理由（不超过500字）</w:t>
            </w:r>
          </w:p>
        </w:tc>
      </w:tr>
      <w:tr w14:paraId="03C3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8614" w:type="dxa"/>
            <w:gridSpan w:val="4"/>
          </w:tcPr>
          <w:p w14:paraId="077A232E">
            <w:pPr>
              <w:snapToGrid w:val="0"/>
              <w:spacing w:before="60"/>
              <w:rPr>
                <w:rFonts w:ascii="仿宋" w:hAnsi="仿宋" w:eastAsia="仿宋"/>
                <w:i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4"/>
              </w:rPr>
              <w:t>1、包括选题的重要性；内容的创新性；研究的科学性；成果的应用性等；</w:t>
            </w:r>
          </w:p>
          <w:p w14:paraId="73A45E52">
            <w:pPr>
              <w:spacing w:before="60" w:line="360" w:lineRule="exact"/>
              <w:contextualSpacing/>
              <w:jc w:val="left"/>
              <w:rPr>
                <w:rFonts w:ascii="仿宋" w:hAnsi="仿宋" w:eastAsia="仿宋"/>
                <w:i/>
                <w:color w:val="FF0000"/>
                <w:sz w:val="24"/>
              </w:rPr>
            </w:pPr>
            <w:r>
              <w:rPr>
                <w:rFonts w:ascii="仿宋" w:hAnsi="仿宋" w:eastAsia="仿宋"/>
                <w:i/>
                <w:color w:val="FF0000"/>
                <w:sz w:val="24"/>
              </w:rPr>
              <w:t>2</w:t>
            </w:r>
            <w:r>
              <w:rPr>
                <w:rFonts w:hint="eastAsia" w:ascii="仿宋" w:hAnsi="仿宋" w:eastAsia="仿宋"/>
                <w:i/>
                <w:color w:val="FF0000"/>
                <w:sz w:val="24"/>
              </w:rPr>
              <w:t>、</w:t>
            </w:r>
            <w:r>
              <w:rPr>
                <w:rFonts w:ascii="仿宋" w:hAnsi="仿宋" w:eastAsia="仿宋"/>
                <w:i/>
                <w:color w:val="FF0000"/>
                <w:sz w:val="24"/>
              </w:rPr>
              <w:t>请</w:t>
            </w:r>
            <w:r>
              <w:rPr>
                <w:rFonts w:hint="eastAsia" w:ascii="仿宋" w:hAnsi="仿宋" w:eastAsia="仿宋"/>
                <w:i/>
                <w:color w:val="FF0000"/>
                <w:sz w:val="24"/>
              </w:rPr>
              <w:t>对他引情况简单注明</w:t>
            </w:r>
            <w:r>
              <w:rPr>
                <w:rFonts w:ascii="仿宋" w:hAnsi="仿宋" w:eastAsia="仿宋"/>
                <w:i/>
                <w:color w:val="FF0000"/>
                <w:sz w:val="24"/>
              </w:rPr>
              <w:t>。此项</w:t>
            </w:r>
            <w:r>
              <w:rPr>
                <w:rFonts w:hint="eastAsia" w:ascii="仿宋" w:hAnsi="仿宋" w:eastAsia="仿宋"/>
                <w:i/>
                <w:color w:val="FF0000"/>
                <w:sz w:val="24"/>
              </w:rPr>
              <w:t>数值仅作为</w:t>
            </w:r>
            <w:r>
              <w:rPr>
                <w:rFonts w:ascii="仿宋" w:hAnsi="仿宋" w:eastAsia="仿宋"/>
                <w:i/>
                <w:color w:val="FF0000"/>
                <w:sz w:val="24"/>
              </w:rPr>
              <w:t>参考</w:t>
            </w:r>
            <w:r>
              <w:rPr>
                <w:rFonts w:hint="eastAsia" w:ascii="仿宋" w:hAnsi="仿宋" w:eastAsia="仿宋"/>
                <w:i/>
                <w:color w:val="FF0000"/>
                <w:sz w:val="24"/>
              </w:rPr>
              <w:t>。</w:t>
            </w:r>
          </w:p>
        </w:tc>
      </w:tr>
      <w:tr w14:paraId="5612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614" w:type="dxa"/>
            <w:gridSpan w:val="4"/>
            <w:vAlign w:val="center"/>
          </w:tcPr>
          <w:p w14:paraId="78ACB779">
            <w:pPr>
              <w:snapToGrid w:val="0"/>
              <w:spacing w:before="6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推荐单位意见：</w:t>
            </w:r>
          </w:p>
          <w:p w14:paraId="15079080">
            <w:pPr>
              <w:snapToGrid w:val="0"/>
              <w:spacing w:before="6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</w:p>
          <w:p w14:paraId="5E3F3592">
            <w:pPr>
              <w:snapToGrid w:val="0"/>
              <w:spacing w:before="60"/>
              <w:ind w:firstLine="5040" w:firstLineChars="2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盖章：</w:t>
            </w:r>
          </w:p>
          <w:p w14:paraId="39F70F49">
            <w:pPr>
              <w:snapToGrid w:val="0"/>
              <w:spacing w:before="60"/>
              <w:ind w:right="560"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</w:t>
            </w:r>
          </w:p>
        </w:tc>
      </w:tr>
    </w:tbl>
    <w:p w14:paraId="34A02322">
      <w:pPr>
        <w:rPr>
          <w:rFonts w:eastAsia="PMingLiU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黑体 Std R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3YWE1ODRmMjhhYjQwODY2ZDAzMzU0MTAzNzkyZmEifQ=="/>
  </w:docVars>
  <w:rsids>
    <w:rsidRoot w:val="006F4081"/>
    <w:rsid w:val="000C3B8E"/>
    <w:rsid w:val="0021032B"/>
    <w:rsid w:val="003F2CEA"/>
    <w:rsid w:val="00637A9B"/>
    <w:rsid w:val="006F4081"/>
    <w:rsid w:val="007F0C56"/>
    <w:rsid w:val="00866839"/>
    <w:rsid w:val="008E74F1"/>
    <w:rsid w:val="00DA353A"/>
    <w:rsid w:val="00DC30C9"/>
    <w:rsid w:val="00DE78D5"/>
    <w:rsid w:val="00E94817"/>
    <w:rsid w:val="011A24F4"/>
    <w:rsid w:val="3BAF0642"/>
    <w:rsid w:val="734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ne"/>
    <w:qFormat/>
    <w:uiPriority w:val="0"/>
  </w:style>
  <w:style w:type="character" w:styleId="9">
    <w:name w:val="Placeholder Text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8E06EC05B754ACF951EA1BA3D46AC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72F6E1-7998-46E9-A222-28E448C04FFC}"/>
      </w:docPartPr>
      <w:docPartBody>
        <w:p w14:paraId="3846F5EA">
          <w:pPr>
            <w:pStyle w:val="5"/>
          </w:pPr>
          <w:r>
            <w:rPr>
              <w:rStyle w:val="4"/>
              <w:rFonts w:hint="eastAsia" w:ascii="仿宋" w:hAnsi="仿宋" w:eastAsia="仿宋"/>
              <w:sz w:val="24"/>
              <w:szCs w:val="2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1A"/>
    <w:rsid w:val="003B2C8C"/>
    <w:rsid w:val="00483D1A"/>
    <w:rsid w:val="009B0570"/>
    <w:rsid w:val="00A96635"/>
    <w:rsid w:val="00B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</w:style>
  <w:style w:type="paragraph" w:customStyle="1" w:styleId="5">
    <w:name w:val="B8E06EC05B754ACF951EA1BA3D46AC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262</Characters>
  <Lines>2</Lines>
  <Paragraphs>1</Paragraphs>
  <TotalTime>20</TotalTime>
  <ScaleCrop>false</ScaleCrop>
  <LinksUpToDate>false</LinksUpToDate>
  <CharactersWithSpaces>273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2023-07-14T02:28:00Z</dcterms:created>
  <dc:creator>祎楠 耿</dc:creator>
  <cp:lastModifiedBy>头发接着乱</cp:lastModifiedBy>
  <cp:lastPrinted>2023-07-17T07:04:00Z</cp:lastPrinted>
  <dcterms:modified xsi:type="dcterms:W3CDTF">2024-07-24T03:03:05Z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2E735E840B9643A3ABCFF86F505CDA68_12</vt:lpwstr>
  </property>
</Properties>
</file>